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9E2C" w14:textId="05FFB3F0" w:rsidR="00BC521F" w:rsidRDefault="00BC521F" w:rsidP="00BC5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r w:rsidR="00C1521E">
        <w:rPr>
          <w:b/>
          <w:bCs/>
          <w:sz w:val="28"/>
          <w:szCs w:val="28"/>
          <w:u w:val="single"/>
        </w:rPr>
        <w:fldChar w:fldCharType="begin"/>
      </w:r>
      <w:r w:rsidR="00C1521E">
        <w:rPr>
          <w:b/>
          <w:bCs/>
          <w:sz w:val="28"/>
          <w:szCs w:val="28"/>
          <w:u w:val="single"/>
        </w:rPr>
        <w:instrText xml:space="preserve"> HYPERLINK "https://youtu.be/rNfaywuuLEw" </w:instrText>
      </w:r>
      <w:r w:rsidR="00C1521E">
        <w:rPr>
          <w:b/>
          <w:bCs/>
          <w:sz w:val="28"/>
          <w:szCs w:val="28"/>
          <w:u w:val="single"/>
        </w:rPr>
      </w:r>
      <w:r w:rsidR="00C1521E">
        <w:rPr>
          <w:b/>
          <w:bCs/>
          <w:sz w:val="28"/>
          <w:szCs w:val="28"/>
          <w:u w:val="single"/>
        </w:rPr>
        <w:fldChar w:fldCharType="separate"/>
      </w:r>
      <w:r w:rsidRPr="00C1521E">
        <w:rPr>
          <w:rStyle w:val="Hyperlink"/>
          <w:b/>
          <w:bCs/>
          <w:sz w:val="28"/>
          <w:szCs w:val="28"/>
        </w:rPr>
        <w:t>here</w:t>
      </w:r>
      <w:r w:rsidR="00C1521E">
        <w:rPr>
          <w:b/>
          <w:bCs/>
          <w:sz w:val="28"/>
          <w:szCs w:val="28"/>
          <w:u w:val="single"/>
        </w:rPr>
        <w:fldChar w:fldCharType="end"/>
      </w:r>
      <w:bookmarkStart w:id="0" w:name="_GoBack"/>
      <w:bookmarkEnd w:id="0"/>
    </w:p>
    <w:p w14:paraId="17E8C583" w14:textId="155E56A4" w:rsidR="003D3693" w:rsidRDefault="00241C25" w:rsidP="00BC521F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2450F8">
        <w:rPr>
          <w:b/>
          <w:bCs/>
          <w:sz w:val="28"/>
          <w:szCs w:val="28"/>
        </w:rPr>
        <w:t>6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5F2E92C4" w:rsidR="00A16D4F" w:rsidRDefault="00A16D4F" w:rsidP="00BC52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9B152A0" w:rsidR="00241C25" w:rsidRDefault="004F48E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147C1C9B" w14:textId="1A80FF5A" w:rsidR="002169D5" w:rsidRPr="002169D5" w:rsidRDefault="002450F8" w:rsidP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Biofuel policy </w:t>
            </w: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4690E4B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18A8B4BE" w14:textId="77777777" w:rsidR="002450F8" w:rsidRDefault="002450F8" w:rsidP="002450F8">
            <w:pPr>
              <w:rPr>
                <w:b/>
                <w:bCs/>
                <w:sz w:val="28"/>
                <w:szCs w:val="28"/>
              </w:rPr>
            </w:pPr>
          </w:p>
          <w:p w14:paraId="64E60721" w14:textId="6D56091E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450F8">
              <w:rPr>
                <w:b/>
                <w:bCs/>
                <w:sz w:val="28"/>
                <w:szCs w:val="28"/>
              </w:rPr>
              <w:t>Xylophis</w:t>
            </w:r>
            <w:proofErr w:type="spellEnd"/>
            <w:r w:rsidRPr="002450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0F8">
              <w:rPr>
                <w:b/>
                <w:bCs/>
                <w:sz w:val="28"/>
                <w:szCs w:val="28"/>
              </w:rPr>
              <w:t>deepaki</w:t>
            </w:r>
            <w:proofErr w:type="spellEnd"/>
          </w:p>
          <w:p w14:paraId="7F339D2C" w14:textId="539C56D3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6CA04D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94F9746" w14:textId="1448338F" w:rsidR="002169D5" w:rsidRDefault="00245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Wood snake</w:t>
            </w:r>
          </w:p>
          <w:p w14:paraId="54FF0036" w14:textId="271298BC" w:rsidR="00877B6A" w:rsidRPr="00877B6A" w:rsidRDefault="00877B6A" w:rsidP="00877B6A">
            <w:pPr>
              <w:rPr>
                <w:b/>
                <w:bCs/>
                <w:sz w:val="28"/>
                <w:szCs w:val="28"/>
              </w:rPr>
            </w:pPr>
          </w:p>
          <w:p w14:paraId="681B31F7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0C5133F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6A9F194D" w14:textId="4EB3BAEF" w:rsidR="00877B6A" w:rsidRPr="00877B6A" w:rsidRDefault="002450F8" w:rsidP="00877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MUDRA Yojana (Achievements)</w:t>
            </w:r>
          </w:p>
          <w:p w14:paraId="055FB509" w14:textId="48AE879D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39C638AA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FD707C6" w14:textId="77777777" w:rsidR="004F48E7" w:rsidRDefault="002450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SIDBI</w:t>
            </w:r>
          </w:p>
          <w:p w14:paraId="2DF919AD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5FFE485E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38306F5" w14:textId="77777777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  <w:r w:rsidRPr="002450F8">
              <w:rPr>
                <w:b/>
                <w:bCs/>
                <w:sz w:val="28"/>
                <w:szCs w:val="28"/>
                <w:lang w:val="en-US"/>
              </w:rPr>
              <w:t>Long-term repo operations</w:t>
            </w:r>
          </w:p>
          <w:p w14:paraId="79CBBE3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59B00CD7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06E323C8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6C18982A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450F8">
              <w:rPr>
                <w:b/>
                <w:bCs/>
                <w:sz w:val="28"/>
                <w:szCs w:val="28"/>
                <w:lang w:val="en-US"/>
              </w:rPr>
              <w:t>State of Working India 2021: One Year of Covid-19</w:t>
            </w:r>
          </w:p>
          <w:p w14:paraId="3D76BB71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CE7BACE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6A6BB3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0EC297F" w14:textId="77777777" w:rsidR="002450F8" w:rsidRDefault="002450F8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71D5EA" w14:textId="77777777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  <w:r w:rsidRPr="002450F8">
              <w:rPr>
                <w:b/>
                <w:bCs/>
                <w:sz w:val="28"/>
                <w:szCs w:val="28"/>
              </w:rPr>
              <w:t>Priority Sector Lending</w:t>
            </w:r>
          </w:p>
          <w:p w14:paraId="1331029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6674D925" w14:textId="77777777" w:rsidR="002450F8" w:rsidRDefault="002450F8">
            <w:pPr>
              <w:rPr>
                <w:b/>
                <w:bCs/>
                <w:sz w:val="28"/>
                <w:szCs w:val="28"/>
              </w:rPr>
            </w:pPr>
          </w:p>
          <w:p w14:paraId="499E45EF" w14:textId="5A3CB83D" w:rsidR="002450F8" w:rsidRDefault="002450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627C856" w:rsidR="00A14475" w:rsidRDefault="00877B6A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27F20C83" w14:textId="77777777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  <w:r w:rsidRPr="002450F8">
              <w:rPr>
                <w:b/>
                <w:bCs/>
                <w:sz w:val="28"/>
                <w:szCs w:val="28"/>
                <w:lang w:val="en-US"/>
              </w:rPr>
              <w:t>Contempt of court</w:t>
            </w:r>
          </w:p>
          <w:p w14:paraId="0348A4FA" w14:textId="46B28694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9E1C69D" w14:textId="758D4F9F" w:rsidR="002450F8" w:rsidRDefault="002450F8" w:rsidP="009D3BC3">
            <w:pPr>
              <w:rPr>
                <w:b/>
                <w:bCs/>
                <w:sz w:val="28"/>
                <w:szCs w:val="28"/>
              </w:rPr>
            </w:pPr>
          </w:p>
          <w:p w14:paraId="493477C1" w14:textId="5F143E6B" w:rsidR="002450F8" w:rsidRDefault="002450F8" w:rsidP="009D3BC3">
            <w:pPr>
              <w:rPr>
                <w:b/>
                <w:bCs/>
                <w:sz w:val="28"/>
                <w:szCs w:val="28"/>
              </w:rPr>
            </w:pPr>
            <w:r w:rsidRPr="002450F8">
              <w:rPr>
                <w:b/>
                <w:bCs/>
                <w:sz w:val="28"/>
                <w:szCs w:val="28"/>
                <w:lang w:val="en-US"/>
              </w:rPr>
              <w:t>The Contempt of Courts Act, 1971</w:t>
            </w: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5D78582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8ED754D" w14:textId="7C455046" w:rsidR="00877B6A" w:rsidRPr="00877B6A" w:rsidRDefault="002450F8" w:rsidP="00877B6A">
            <w:pPr>
              <w:rPr>
                <w:b/>
                <w:bCs/>
                <w:sz w:val="28"/>
                <w:szCs w:val="28"/>
              </w:rPr>
            </w:pPr>
            <w:r w:rsidRPr="002450F8">
              <w:rPr>
                <w:b/>
                <w:bCs/>
                <w:sz w:val="28"/>
                <w:szCs w:val="28"/>
                <w:lang w:val="en-US"/>
              </w:rPr>
              <w:t>Attorney General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Consent in Contempt</w:t>
            </w:r>
          </w:p>
          <w:p w14:paraId="41A55B93" w14:textId="52630926" w:rsidR="00877B6A" w:rsidRDefault="00877B6A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C62D703" w14:textId="36DF709F" w:rsidR="002450F8" w:rsidRDefault="002450F8" w:rsidP="009D3BC3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4F05822" w14:textId="463C0B09" w:rsidR="002450F8" w:rsidRDefault="002450F8" w:rsidP="009D3BC3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450F8">
              <w:rPr>
                <w:b/>
                <w:bCs/>
                <w:sz w:val="28"/>
                <w:szCs w:val="28"/>
                <w:lang w:val="en-US"/>
              </w:rPr>
              <w:t>Indra Sawhney case</w:t>
            </w:r>
          </w:p>
          <w:p w14:paraId="25C707BE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6D0E817D" w14:textId="77777777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5F80D8EA" w:rsidR="00877B6A" w:rsidRDefault="00877B6A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877B6A" w14:paraId="7D5F58E6" w14:textId="77777777" w:rsidTr="00BC732C">
        <w:trPr>
          <w:trHeight w:val="2558"/>
        </w:trPr>
        <w:tc>
          <w:tcPr>
            <w:tcW w:w="1614" w:type="dxa"/>
          </w:tcPr>
          <w:p w14:paraId="0478BB1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26ACFF00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5BF6097" w14:textId="77777777" w:rsidR="00877B6A" w:rsidRDefault="00877B6A" w:rsidP="00BC732C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E96689" w14:textId="77777777" w:rsidR="00877B6A" w:rsidRDefault="00877B6A" w:rsidP="00BC73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7E1B46B2" w14:textId="77777777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  <w:r w:rsidRPr="002450F8">
              <w:rPr>
                <w:b/>
                <w:bCs/>
                <w:sz w:val="28"/>
                <w:szCs w:val="28"/>
              </w:rPr>
              <w:t>INFORMATION FUSION CENTRE – INDIAN OCEAN REGION</w:t>
            </w:r>
          </w:p>
          <w:p w14:paraId="63EB7447" w14:textId="15D31798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E3CDD43" w14:textId="60013DC6" w:rsidR="002450F8" w:rsidRDefault="002450F8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5DA926A" w14:textId="77777777" w:rsidR="002450F8" w:rsidRPr="002450F8" w:rsidRDefault="002450F8" w:rsidP="002450F8">
            <w:pPr>
              <w:rPr>
                <w:b/>
                <w:bCs/>
                <w:sz w:val="28"/>
                <w:szCs w:val="28"/>
              </w:rPr>
            </w:pPr>
            <w:r w:rsidRPr="002450F8">
              <w:rPr>
                <w:b/>
                <w:bCs/>
                <w:sz w:val="28"/>
                <w:szCs w:val="28"/>
                <w:lang w:val="en-US"/>
              </w:rPr>
              <w:t>G7</w:t>
            </w:r>
          </w:p>
          <w:p w14:paraId="2AABC2C7" w14:textId="77777777" w:rsidR="002450F8" w:rsidRDefault="002450F8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455EEAB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46BEB8AA" w14:textId="682CD6A7" w:rsidR="00877B6A" w:rsidRDefault="002450F8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G10</w:t>
            </w:r>
          </w:p>
          <w:p w14:paraId="47747B39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07FDFFCA" w14:textId="77777777" w:rsidR="00877B6A" w:rsidRDefault="00877B6A" w:rsidP="00BC732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C547028" w14:textId="139C42B8" w:rsidR="00877B6A" w:rsidRDefault="002450F8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G15</w:t>
            </w:r>
          </w:p>
          <w:p w14:paraId="5EC95B2B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4BA08377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6285CEC2" w14:textId="3AC8D8F0" w:rsidR="00877B6A" w:rsidRDefault="002450F8" w:rsidP="00BC732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G20</w:t>
            </w:r>
          </w:p>
          <w:p w14:paraId="0A9FB6A9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4EB7C8B8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  <w:p w14:paraId="18669131" w14:textId="7C04C58D" w:rsidR="002450F8" w:rsidRDefault="002450F8" w:rsidP="00BC73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G24</w:t>
            </w:r>
          </w:p>
        </w:tc>
        <w:tc>
          <w:tcPr>
            <w:tcW w:w="2794" w:type="dxa"/>
          </w:tcPr>
          <w:p w14:paraId="31DCC431" w14:textId="77777777" w:rsidR="00877B6A" w:rsidRDefault="00877B6A" w:rsidP="00BC73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1F4291"/>
    <w:rsid w:val="002169D5"/>
    <w:rsid w:val="00241C25"/>
    <w:rsid w:val="002450F8"/>
    <w:rsid w:val="002A77F4"/>
    <w:rsid w:val="0042247F"/>
    <w:rsid w:val="004D4348"/>
    <w:rsid w:val="004F48E7"/>
    <w:rsid w:val="007E04E8"/>
    <w:rsid w:val="0080127C"/>
    <w:rsid w:val="00877B6A"/>
    <w:rsid w:val="00890E68"/>
    <w:rsid w:val="00A14475"/>
    <w:rsid w:val="00A16D4F"/>
    <w:rsid w:val="00BC521F"/>
    <w:rsid w:val="00C1521E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5</cp:revision>
  <dcterms:created xsi:type="dcterms:W3CDTF">2021-05-06T09:28:00Z</dcterms:created>
  <dcterms:modified xsi:type="dcterms:W3CDTF">2021-05-06T12:18:00Z</dcterms:modified>
</cp:coreProperties>
</file>