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2A1B" w14:textId="3327FB0A" w:rsidR="00BF153A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BF153A">
        <w:rPr>
          <w:b/>
          <w:bCs/>
          <w:sz w:val="28"/>
          <w:szCs w:val="28"/>
        </w:rPr>
        <w:t xml:space="preserve">        To Watch the Video Click </w:t>
      </w:r>
      <w:hyperlink r:id="rId5" w:history="1">
        <w:r w:rsidR="00BF153A" w:rsidRPr="00BF153A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0DC68C10" w:rsidR="003D3693" w:rsidRDefault="00BF15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A114D1">
        <w:rPr>
          <w:b/>
          <w:bCs/>
          <w:sz w:val="28"/>
          <w:szCs w:val="28"/>
        </w:rPr>
        <w:t>1</w:t>
      </w:r>
      <w:r w:rsidR="001049C6">
        <w:rPr>
          <w:b/>
          <w:bCs/>
          <w:sz w:val="28"/>
          <w:szCs w:val="28"/>
        </w:rPr>
        <w:t xml:space="preserve">5-16 </w:t>
      </w:r>
      <w:r w:rsidR="0056038A">
        <w:rPr>
          <w:b/>
          <w:bCs/>
          <w:sz w:val="28"/>
          <w:szCs w:val="28"/>
        </w:rPr>
        <w:t>july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5312940D" w14:textId="5953D931" w:rsidR="0056038A" w:rsidRDefault="001049C6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t>Impact of detergent on health and environment</w:t>
            </w:r>
          </w:p>
          <w:p w14:paraId="0011C590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68A582B" w14:textId="0B82B3CA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FAB9DFC" w14:textId="77777777" w:rsidR="001049C6" w:rsidRPr="001049C6" w:rsidRDefault="001049C6" w:rsidP="001049C6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  <w:lang w:val="en-GB"/>
              </w:rPr>
              <w:t>India’s largest solar park</w:t>
            </w:r>
          </w:p>
          <w:p w14:paraId="7B9513E2" w14:textId="44205ECB" w:rsidR="00A114D1" w:rsidRDefault="00A114D1" w:rsidP="00C45C1C">
            <w:pPr>
              <w:rPr>
                <w:b/>
                <w:bCs/>
                <w:sz w:val="28"/>
                <w:szCs w:val="28"/>
              </w:rPr>
            </w:pPr>
          </w:p>
          <w:p w14:paraId="73BA74D4" w14:textId="77777777" w:rsidR="001049C6" w:rsidRPr="001049C6" w:rsidRDefault="001049C6" w:rsidP="001049C6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</w:rPr>
              <w:t>India’s largest Floating Solar</w:t>
            </w:r>
          </w:p>
          <w:p w14:paraId="28E17DDF" w14:textId="2F60C95F" w:rsidR="001049C6" w:rsidRDefault="001049C6" w:rsidP="00C45C1C">
            <w:pPr>
              <w:rPr>
                <w:b/>
                <w:bCs/>
                <w:sz w:val="28"/>
                <w:szCs w:val="28"/>
              </w:rPr>
            </w:pPr>
          </w:p>
          <w:p w14:paraId="2F1A17FB" w14:textId="77777777" w:rsidR="001049C6" w:rsidRDefault="001049C6" w:rsidP="00C45C1C">
            <w:pPr>
              <w:rPr>
                <w:b/>
                <w:bCs/>
                <w:sz w:val="28"/>
                <w:szCs w:val="28"/>
              </w:rPr>
            </w:pPr>
          </w:p>
          <w:p w14:paraId="68AD4756" w14:textId="77777777" w:rsidR="001049C6" w:rsidRPr="001049C6" w:rsidRDefault="001049C6" w:rsidP="001049C6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</w:rPr>
              <w:t>Green Hydrogen Mobility Project</w:t>
            </w:r>
          </w:p>
          <w:p w14:paraId="2946B0F9" w14:textId="77777777" w:rsidR="001049C6" w:rsidRDefault="001049C6" w:rsidP="00C45C1C">
            <w:pPr>
              <w:rPr>
                <w:b/>
                <w:bCs/>
                <w:sz w:val="28"/>
                <w:szCs w:val="28"/>
              </w:rPr>
            </w:pPr>
          </w:p>
          <w:p w14:paraId="31463431" w14:textId="6D4D08F9" w:rsidR="00A114D1" w:rsidRDefault="00A114D1" w:rsidP="00C45C1C">
            <w:pPr>
              <w:rPr>
                <w:b/>
                <w:bCs/>
                <w:sz w:val="28"/>
                <w:szCs w:val="28"/>
              </w:rPr>
            </w:pPr>
          </w:p>
          <w:p w14:paraId="3F5E3C1B" w14:textId="22C5ED04" w:rsidR="00A114D1" w:rsidRDefault="001049C6" w:rsidP="00C45C1C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</w:rPr>
              <w:t>Global Biodiversity Framework</w:t>
            </w:r>
          </w:p>
          <w:p w14:paraId="4C8ECB1D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DCF766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DE0034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037E782" w14:textId="500C09BA" w:rsidR="001049C6" w:rsidRPr="001049C6" w:rsidRDefault="001049C6" w:rsidP="001049C6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  <w:lang w:val="en-GB"/>
              </w:rPr>
              <w:t>Factors affecting Biodiversity</w:t>
            </w:r>
          </w:p>
          <w:p w14:paraId="54E5BFD7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43125ED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B433339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BB94F46" w14:textId="1C88E844" w:rsidR="001049C6" w:rsidRPr="001049C6" w:rsidRDefault="001049C6" w:rsidP="001049C6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  <w:lang w:val="en-GB"/>
              </w:rPr>
              <w:t>CBD</w:t>
            </w:r>
          </w:p>
          <w:p w14:paraId="5F5D14B6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4C3D6CE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A189788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F232398" w14:textId="18149EB0" w:rsidR="001049C6" w:rsidRPr="001049C6" w:rsidRDefault="001049C6" w:rsidP="001049C6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  <w:lang w:val="en-GB"/>
              </w:rPr>
              <w:t>Cartagena Protocol</w:t>
            </w:r>
          </w:p>
          <w:p w14:paraId="07576B27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1FB4693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3C57A8F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049C6">
              <w:rPr>
                <w:b/>
                <w:bCs/>
                <w:sz w:val="28"/>
                <w:szCs w:val="28"/>
                <w:lang w:val="en-GB"/>
              </w:rPr>
              <w:t>Nagoaya Protocol</w:t>
            </w:r>
          </w:p>
          <w:p w14:paraId="34D1A5D9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00A1648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25F5D19" w14:textId="69D4493A" w:rsidR="001049C6" w:rsidRPr="001049C6" w:rsidRDefault="001049C6" w:rsidP="001049C6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  <w:lang w:val="en-GB"/>
              </w:rPr>
              <w:t>Aichi Biodiversity targets</w:t>
            </w:r>
          </w:p>
          <w:p w14:paraId="729A8CFC" w14:textId="77777777" w:rsidR="001049C6" w:rsidRDefault="001049C6" w:rsidP="00C45C1C">
            <w:pPr>
              <w:rPr>
                <w:b/>
                <w:bCs/>
                <w:sz w:val="28"/>
                <w:szCs w:val="28"/>
              </w:rPr>
            </w:pPr>
          </w:p>
          <w:p w14:paraId="68A23752" w14:textId="77777777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961D62A" w14:textId="77777777" w:rsidR="00C45C1C" w:rsidRDefault="001049C6" w:rsidP="008A4926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</w:rPr>
              <w:t>Fit for 55</w:t>
            </w:r>
          </w:p>
          <w:p w14:paraId="5B6BE697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5CC04EA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3B04385D" w:rsidR="001049C6" w:rsidRPr="0056038A" w:rsidRDefault="001049C6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049C6">
              <w:rPr>
                <w:b/>
                <w:bCs/>
                <w:sz w:val="28"/>
                <w:szCs w:val="28"/>
              </w:rPr>
              <w:t>UV-C technology</w:t>
            </w:r>
            <w:r>
              <w:rPr>
                <w:b/>
                <w:bCs/>
                <w:sz w:val="28"/>
                <w:szCs w:val="28"/>
              </w:rPr>
              <w:t xml:space="preserve"> &amp; impact</w:t>
            </w: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9C6" w14:paraId="1FC2EEBD" w14:textId="77777777" w:rsidTr="00C81A07">
        <w:trPr>
          <w:trHeight w:val="2536"/>
        </w:trPr>
        <w:tc>
          <w:tcPr>
            <w:tcW w:w="1614" w:type="dxa"/>
          </w:tcPr>
          <w:p w14:paraId="0AD8CA6F" w14:textId="77777777" w:rsidR="001049C6" w:rsidRDefault="001049C6">
            <w:pPr>
              <w:rPr>
                <w:b/>
                <w:bCs/>
                <w:sz w:val="28"/>
                <w:szCs w:val="28"/>
              </w:rPr>
            </w:pPr>
          </w:p>
          <w:p w14:paraId="152C17C5" w14:textId="77777777" w:rsidR="001049C6" w:rsidRDefault="001049C6">
            <w:pPr>
              <w:rPr>
                <w:b/>
                <w:bCs/>
                <w:sz w:val="28"/>
                <w:szCs w:val="28"/>
              </w:rPr>
            </w:pPr>
          </w:p>
          <w:p w14:paraId="022F329B" w14:textId="397EB2ED" w:rsidR="001049C6" w:rsidRDefault="00104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S&amp;T</w:t>
            </w:r>
          </w:p>
        </w:tc>
        <w:tc>
          <w:tcPr>
            <w:tcW w:w="7216" w:type="dxa"/>
          </w:tcPr>
          <w:p w14:paraId="255A7506" w14:textId="77777777" w:rsidR="001049C6" w:rsidRDefault="001049C6" w:rsidP="00A114D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049C6">
              <w:rPr>
                <w:b/>
                <w:bCs/>
                <w:sz w:val="28"/>
                <w:szCs w:val="28"/>
                <w:lang w:val="en-GB"/>
              </w:rPr>
              <w:t>National AYUSH Mission</w:t>
            </w:r>
          </w:p>
          <w:p w14:paraId="60B11176" w14:textId="77777777" w:rsidR="001049C6" w:rsidRDefault="001049C6" w:rsidP="00A114D1">
            <w:pPr>
              <w:rPr>
                <w:b/>
                <w:bCs/>
                <w:sz w:val="28"/>
                <w:szCs w:val="28"/>
              </w:rPr>
            </w:pPr>
          </w:p>
          <w:p w14:paraId="53A63409" w14:textId="77777777" w:rsidR="001049C6" w:rsidRDefault="001049C6" w:rsidP="00A114D1">
            <w:pPr>
              <w:rPr>
                <w:b/>
                <w:bCs/>
                <w:sz w:val="28"/>
                <w:szCs w:val="28"/>
              </w:rPr>
            </w:pPr>
          </w:p>
          <w:p w14:paraId="3735CFC9" w14:textId="77777777" w:rsidR="001049C6" w:rsidRDefault="001049C6" w:rsidP="00A114D1">
            <w:pPr>
              <w:rPr>
                <w:b/>
                <w:bCs/>
                <w:sz w:val="28"/>
                <w:szCs w:val="28"/>
              </w:rPr>
            </w:pPr>
          </w:p>
          <w:p w14:paraId="67B51037" w14:textId="6F7A5F97" w:rsidR="001049C6" w:rsidRPr="00A114D1" w:rsidRDefault="001049C6" w:rsidP="00A114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83BF8C2" w14:textId="77777777" w:rsidR="001049C6" w:rsidRDefault="001049C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39D2969A" w:rsidR="00241C25" w:rsidRDefault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</w:t>
            </w:r>
          </w:p>
        </w:tc>
        <w:tc>
          <w:tcPr>
            <w:tcW w:w="7216" w:type="dxa"/>
          </w:tcPr>
          <w:p w14:paraId="26E580E9" w14:textId="44B20437" w:rsidR="0009293C" w:rsidRDefault="001049C6" w:rsidP="0009293C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  <w:lang w:val="en-GB"/>
              </w:rPr>
              <w:t>Doppler radars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Application &amp; working</w:t>
            </w:r>
          </w:p>
          <w:p w14:paraId="18BF8D73" w14:textId="72EFCA7D" w:rsidR="00C45C1C" w:rsidRPr="0056038A" w:rsidRDefault="00C45C1C" w:rsidP="00A114D1">
            <w:pPr>
              <w:rPr>
                <w:b/>
                <w:bCs/>
                <w:sz w:val="28"/>
                <w:szCs w:val="28"/>
              </w:rPr>
            </w:pP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1B92827" w:rsidR="00241C25" w:rsidRDefault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285DD8CD" w14:textId="77777777" w:rsidR="001049C6" w:rsidRPr="001049C6" w:rsidRDefault="001049C6" w:rsidP="001049C6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</w:rPr>
              <w:t>Special livestock sector package</w:t>
            </w:r>
          </w:p>
          <w:p w14:paraId="44631621" w14:textId="1F2C4B8D" w:rsidR="00C2667B" w:rsidRPr="00C2667B" w:rsidRDefault="00C2667B" w:rsidP="00C2667B">
            <w:pPr>
              <w:rPr>
                <w:b/>
                <w:bCs/>
                <w:sz w:val="28"/>
                <w:szCs w:val="28"/>
              </w:rPr>
            </w:pP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26C74FB9" w:rsidR="007372DB" w:rsidRPr="007372DB" w:rsidRDefault="001049C6" w:rsidP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Livestock census</w:t>
            </w:r>
          </w:p>
          <w:p w14:paraId="688E6FAC" w14:textId="3B5F0648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66EBEB4B" w14:textId="77777777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499E45EF" w14:textId="474A2514" w:rsidR="007372DB" w:rsidRDefault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60CAD5F4" w14:textId="77777777" w:rsidTr="00C81A07">
        <w:trPr>
          <w:trHeight w:val="2545"/>
        </w:trPr>
        <w:tc>
          <w:tcPr>
            <w:tcW w:w="1614" w:type="dxa"/>
          </w:tcPr>
          <w:p w14:paraId="54A75A33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6767FD3B" w14:textId="09E54940" w:rsidR="0056038A" w:rsidRDefault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5C66B7F4" w14:textId="3EE0EA7E" w:rsidR="0056038A" w:rsidRDefault="001049C6" w:rsidP="008A4926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</w:rPr>
              <w:t>Sankalp Se Siddhi – Mission Van Dhan</w:t>
            </w:r>
          </w:p>
          <w:p w14:paraId="57A185D2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6377C36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3470D0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D8DCFC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049C6">
              <w:rPr>
                <w:b/>
                <w:bCs/>
                <w:sz w:val="28"/>
                <w:szCs w:val="28"/>
                <w:lang w:val="en-GB"/>
              </w:rPr>
              <w:t>TRIFED</w:t>
            </w:r>
          </w:p>
          <w:p w14:paraId="7FEA7C35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0240C4A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B79ACDC" w14:textId="77777777" w:rsidR="001049C6" w:rsidRDefault="001049C6" w:rsidP="008A4926">
            <w:pPr>
              <w:rPr>
                <w:b/>
                <w:bCs/>
                <w:sz w:val="28"/>
                <w:szCs w:val="28"/>
              </w:rPr>
            </w:pPr>
            <w:r w:rsidRPr="001049C6">
              <w:rPr>
                <w:b/>
                <w:bCs/>
                <w:sz w:val="28"/>
                <w:szCs w:val="28"/>
              </w:rPr>
              <w:t>Scene of crime officers</w:t>
            </w:r>
          </w:p>
          <w:p w14:paraId="5358D800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6AAD62" w14:textId="35E9546E" w:rsidR="001049C6" w:rsidRPr="0056038A" w:rsidRDefault="001049C6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668A401F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526D"/>
    <w:multiLevelType w:val="hybridMultilevel"/>
    <w:tmpl w:val="D3109D6A"/>
    <w:lvl w:ilvl="0" w:tplc="72A22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8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A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6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4E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40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61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8A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8C2854"/>
    <w:multiLevelType w:val="hybridMultilevel"/>
    <w:tmpl w:val="CFA0DE66"/>
    <w:lvl w:ilvl="0" w:tplc="7470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AB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E8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22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A9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C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C0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A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62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872D3"/>
    <w:multiLevelType w:val="hybridMultilevel"/>
    <w:tmpl w:val="B08EB766"/>
    <w:lvl w:ilvl="0" w:tplc="364C8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83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6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C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0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2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E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049C6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56038A"/>
    <w:rsid w:val="005924F4"/>
    <w:rsid w:val="007372DB"/>
    <w:rsid w:val="0077195D"/>
    <w:rsid w:val="007E04E8"/>
    <w:rsid w:val="0080127C"/>
    <w:rsid w:val="008212E6"/>
    <w:rsid w:val="00890E68"/>
    <w:rsid w:val="008A4926"/>
    <w:rsid w:val="00A114D1"/>
    <w:rsid w:val="00A14475"/>
    <w:rsid w:val="00A16D4F"/>
    <w:rsid w:val="00BF153A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BF1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6hOQqpf_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2021-07-16T08:21:00Z</dcterms:created>
  <dcterms:modified xsi:type="dcterms:W3CDTF">2021-07-16T11:39:00Z</dcterms:modified>
</cp:coreProperties>
</file>