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752E" w14:textId="3522EAE4" w:rsidR="00C05D1F" w:rsidRDefault="00C0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C05D1F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13654EF3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AC4BF7">
        <w:rPr>
          <w:b/>
          <w:bCs/>
          <w:sz w:val="28"/>
          <w:szCs w:val="28"/>
        </w:rPr>
        <w:t>2</w:t>
      </w:r>
      <w:r w:rsidR="00B81655">
        <w:rPr>
          <w:b/>
          <w:bCs/>
          <w:sz w:val="28"/>
          <w:szCs w:val="28"/>
        </w:rPr>
        <w:t>3</w:t>
      </w:r>
      <w:r w:rsidR="004F46BF">
        <w:rPr>
          <w:b/>
          <w:bCs/>
          <w:sz w:val="28"/>
          <w:szCs w:val="28"/>
        </w:rPr>
        <w:t>-</w:t>
      </w:r>
      <w:r w:rsidR="00AC4BF7">
        <w:rPr>
          <w:b/>
          <w:bCs/>
          <w:sz w:val="28"/>
          <w:szCs w:val="28"/>
        </w:rPr>
        <w:t>2</w:t>
      </w:r>
      <w:r w:rsidR="00B81655">
        <w:rPr>
          <w:b/>
          <w:bCs/>
          <w:sz w:val="28"/>
          <w:szCs w:val="28"/>
        </w:rPr>
        <w:t>4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4C3DCB70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05D1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1FD2FA5C" w14:textId="77777777" w:rsidR="00B81655" w:rsidRPr="00B81655" w:rsidRDefault="00B81655" w:rsidP="00B81655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Blue Flag certification</w:t>
            </w:r>
          </w:p>
          <w:p w14:paraId="62463E66" w14:textId="153D064E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12790C3" w14:textId="45E96C0B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6E2CEB8" w14:textId="662131D2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2814259" w14:textId="53DB09E0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516C366" w14:textId="2552DE8C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F02CB43" w14:textId="77777777" w:rsidR="00B81655" w:rsidRPr="00B81655" w:rsidRDefault="00B81655" w:rsidP="00B81655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  <w:lang w:val="en-GB"/>
              </w:rPr>
              <w:t>Beach Environment and Aesthetics Management Services (BEAMS)</w:t>
            </w:r>
          </w:p>
          <w:p w14:paraId="77306710" w14:textId="77777777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24F212EE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CD0036" w14:textId="548E09F5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D6DFD1" w14:textId="7942A5AF" w:rsidR="00A6367B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G</w:t>
            </w:r>
            <w:r w:rsidRPr="00B81655">
              <w:rPr>
                <w:b/>
                <w:bCs/>
                <w:sz w:val="28"/>
                <w:szCs w:val="28"/>
                <w:lang w:val="en-GB"/>
              </w:rPr>
              <w:t>lobal air quality norms</w:t>
            </w:r>
          </w:p>
          <w:p w14:paraId="0CDB1893" w14:textId="4C4A6564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D208AB0" w14:textId="44756837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72BDD7F" w14:textId="18DD30F9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AC8025" w14:textId="0CBCF46B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A6146AA" w14:textId="77777777" w:rsidR="00B81655" w:rsidRPr="00B81655" w:rsidRDefault="00B81655" w:rsidP="00B81655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National Ambient Air Quality Standards</w:t>
            </w:r>
          </w:p>
          <w:p w14:paraId="47F972C7" w14:textId="178FD1DB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3726F44" w14:textId="582339BA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A6A6CFC" w14:textId="3FE3E646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505E665" w14:textId="6D83EA9B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81655">
              <w:rPr>
                <w:b/>
                <w:bCs/>
                <w:sz w:val="28"/>
                <w:szCs w:val="28"/>
                <w:lang w:val="en-GB"/>
              </w:rPr>
              <w:t>Climate-Induced Migration and Modern Slavery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report</w:t>
            </w:r>
          </w:p>
          <w:p w14:paraId="78CC334B" w14:textId="4CD8AF2B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FC4E641" w14:textId="77777777" w:rsidR="00B81655" w:rsidRDefault="00B8165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0DB3B3B" w14:textId="67D8224B" w:rsidR="004F46BF" w:rsidRPr="00C17C35" w:rsidRDefault="00B81655" w:rsidP="004F46BF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Winged microchip</w:t>
            </w: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49882AA4" w14:textId="587601AE" w:rsidR="008F17D5" w:rsidRPr="008F17D5" w:rsidRDefault="00B81655" w:rsidP="008F17D5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New ammonium nitrate rules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91AA6F7" w:rsidR="00241C25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034C37AC" w14:textId="2527BB9C" w:rsidR="00C2667B" w:rsidRDefault="00B81655" w:rsidP="0056038A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CIM-Pitamber and Keshari variety</w:t>
            </w: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127F891B" w14:textId="61E67AE2" w:rsid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7622E6F2" w:rsidR="00AC4BF7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6A9CE225" w14:textId="26479BA5" w:rsidR="00AC4BF7" w:rsidRDefault="00B81655" w:rsidP="0056038A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  <w:lang w:val="en-GB"/>
              </w:rPr>
              <w:t>Single window system for investors</w:t>
            </w:r>
          </w:p>
          <w:p w14:paraId="54190451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2420319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538A3E7B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24FC3DF2" w14:textId="17606C60" w:rsidR="00AC4BF7" w:rsidRDefault="00AC4BF7" w:rsidP="00AC4BF7">
            <w:pPr>
              <w:rPr>
                <w:b/>
                <w:bCs/>
                <w:sz w:val="28"/>
                <w:szCs w:val="28"/>
                <w:lang w:val="fi-FI"/>
              </w:rPr>
            </w:pPr>
          </w:p>
          <w:p w14:paraId="692A67DA" w14:textId="2534F660" w:rsidR="00B81655" w:rsidRPr="00B81655" w:rsidRDefault="00B81655" w:rsidP="00AC4BF7">
            <w:pPr>
              <w:rPr>
                <w:b/>
                <w:bCs/>
                <w:sz w:val="28"/>
                <w:szCs w:val="28"/>
                <w:lang w:val="fi-FI"/>
              </w:rPr>
            </w:pPr>
            <w:r w:rsidRPr="00B81655">
              <w:rPr>
                <w:b/>
                <w:bCs/>
                <w:sz w:val="28"/>
                <w:szCs w:val="28"/>
              </w:rPr>
              <w:t>45th GST Council Meeting</w:t>
            </w:r>
          </w:p>
          <w:p w14:paraId="1A7B46F0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124E873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6EBA85B9" w14:textId="3ACE2AD9" w:rsidR="00AC4BF7" w:rsidRP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6A006DA5" w:rsidR="004F46BF" w:rsidRDefault="008F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3CBEFDCD" w14:textId="77777777" w:rsidR="004F46BF" w:rsidRDefault="00B81655" w:rsidP="004F46BF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Surya Kiran exercise</w:t>
            </w:r>
          </w:p>
          <w:p w14:paraId="68DD6C25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087BFBE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A0F6958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447A465" w14:textId="62F8BAB6" w:rsidR="00B81655" w:rsidRPr="004F46BF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81655">
              <w:rPr>
                <w:b/>
                <w:bCs/>
                <w:sz w:val="28"/>
                <w:szCs w:val="28"/>
                <w:lang w:val="es-ES"/>
              </w:rPr>
              <w:t>Cumbre Vieja volcano in La Palma</w:t>
            </w: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1655" w14:paraId="007D6753" w14:textId="77777777" w:rsidTr="00C81A07">
        <w:trPr>
          <w:trHeight w:val="2545"/>
        </w:trPr>
        <w:tc>
          <w:tcPr>
            <w:tcW w:w="1614" w:type="dxa"/>
          </w:tcPr>
          <w:p w14:paraId="5629FB40" w14:textId="28270D6F" w:rsidR="00B81655" w:rsidRDefault="00B816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23989DC5" w14:textId="535CEDCA" w:rsidR="00B81655" w:rsidRPr="00B81655" w:rsidRDefault="00B81655" w:rsidP="004F46BF">
            <w:pPr>
              <w:rPr>
                <w:b/>
                <w:bCs/>
                <w:sz w:val="28"/>
                <w:szCs w:val="28"/>
              </w:rPr>
            </w:pPr>
            <w:r w:rsidRPr="00B81655">
              <w:rPr>
                <w:b/>
                <w:bCs/>
                <w:sz w:val="28"/>
                <w:szCs w:val="28"/>
              </w:rPr>
              <w:t>Shree Padmanabha Swamy Temple</w:t>
            </w:r>
          </w:p>
        </w:tc>
        <w:tc>
          <w:tcPr>
            <w:tcW w:w="2794" w:type="dxa"/>
          </w:tcPr>
          <w:p w14:paraId="30E9480A" w14:textId="77777777" w:rsidR="00B81655" w:rsidRDefault="00B816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8F17D5"/>
    <w:rsid w:val="00A14475"/>
    <w:rsid w:val="00A16D4F"/>
    <w:rsid w:val="00A6367B"/>
    <w:rsid w:val="00AC4BF7"/>
    <w:rsid w:val="00B81655"/>
    <w:rsid w:val="00BC60B1"/>
    <w:rsid w:val="00C05D1F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05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OMXBImW0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Hardik Gargas</cp:lastModifiedBy>
  <cp:revision>3</cp:revision>
  <dcterms:created xsi:type="dcterms:W3CDTF">2021-09-24T07:02:00Z</dcterms:created>
  <dcterms:modified xsi:type="dcterms:W3CDTF">2021-09-24T11:47:00Z</dcterms:modified>
</cp:coreProperties>
</file>